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09" w:rsidRDefault="0081784D" w:rsidP="00583B09">
      <w:pPr>
        <w:rPr>
          <w:b/>
        </w:rPr>
      </w:pPr>
      <w:r>
        <w:rPr>
          <w:b/>
        </w:rPr>
        <w:t xml:space="preserve">KAYMAKLI </w:t>
      </w:r>
      <w:proofErr w:type="gramStart"/>
      <w:r>
        <w:rPr>
          <w:b/>
        </w:rPr>
        <w:t xml:space="preserve">ATATÜRK </w:t>
      </w:r>
      <w:r w:rsidR="00583B09">
        <w:rPr>
          <w:b/>
        </w:rPr>
        <w:t xml:space="preserve"> ORTAOKULU</w:t>
      </w:r>
      <w:proofErr w:type="gramEnd"/>
      <w:r w:rsidR="00583B09">
        <w:rPr>
          <w:b/>
        </w:rPr>
        <w:t xml:space="preserve"> DENETLEME KURULU FAALİYET RAPORU</w:t>
      </w:r>
    </w:p>
    <w:p w:rsidR="00583B09" w:rsidRDefault="00B842C3" w:rsidP="00583B09">
      <w:pPr>
        <w:rPr>
          <w:b/>
        </w:rPr>
      </w:pPr>
      <w:r>
        <w:rPr>
          <w:b/>
        </w:rPr>
        <w:t>ÖĞRETİM YILI:2024-2025</w:t>
      </w:r>
    </w:p>
    <w:p w:rsidR="00583B09" w:rsidRDefault="00B842C3" w:rsidP="00583B09">
      <w:pPr>
        <w:rPr>
          <w:b/>
        </w:rPr>
      </w:pPr>
      <w:r>
        <w:rPr>
          <w:b/>
        </w:rPr>
        <w:t>RAPOR TARİHİ:30.10.2024</w:t>
      </w:r>
    </w:p>
    <w:p w:rsidR="00583B09" w:rsidRDefault="00114B64" w:rsidP="00583B09">
      <w:pPr>
        <w:rPr>
          <w:b/>
        </w:rPr>
      </w:pPr>
      <w:r>
        <w:rPr>
          <w:b/>
        </w:rPr>
        <w:t>RAPOR NUMARASI:2</w:t>
      </w:r>
    </w:p>
    <w:p w:rsidR="00583B09" w:rsidRDefault="00583B09" w:rsidP="00583B09">
      <w:r>
        <w:tab/>
        <w:t xml:space="preserve">Okul aile birliği yönetmeliğinin 12.ve 13.maddeleri ve ilgili diğer hükümleri gereğince Okul Aile Birliği Yönetim Kurulu </w:t>
      </w:r>
      <w:r w:rsidR="00B842C3">
        <w:t>30.10.2024</w:t>
      </w:r>
      <w:r w:rsidR="00E9456C">
        <w:rPr>
          <w:b/>
        </w:rPr>
        <w:t xml:space="preserve"> </w:t>
      </w:r>
      <w:r>
        <w:t xml:space="preserve">tarihinde yapılan Okul aile Birliği Genel Kurul toplantısında mevzuat hükümleri doğrultusunda belirlenmiş ve </w:t>
      </w:r>
      <w:r w:rsidR="00B842C3">
        <w:t>30.10.2024</w:t>
      </w:r>
      <w:r w:rsidR="00E9456C">
        <w:rPr>
          <w:b/>
        </w:rPr>
        <w:t xml:space="preserve"> </w:t>
      </w:r>
      <w:r>
        <w:t>tarihinde iş bölümü yaparak faaliyete başlamıştır.</w:t>
      </w:r>
    </w:p>
    <w:p w:rsidR="00583B09" w:rsidRDefault="00B842C3" w:rsidP="00583B09">
      <w:pPr>
        <w:ind w:firstLine="708"/>
      </w:pPr>
      <w:r>
        <w:t>30.10.2023</w:t>
      </w:r>
      <w:r w:rsidR="00E9456C">
        <w:t xml:space="preserve"> </w:t>
      </w:r>
      <w:r w:rsidR="00583B09">
        <w:t xml:space="preserve">tarihi ile </w:t>
      </w:r>
      <w:r>
        <w:t>30.10.2024</w:t>
      </w:r>
      <w:r w:rsidR="00E9456C">
        <w:rPr>
          <w:b/>
        </w:rPr>
        <w:t xml:space="preserve"> </w:t>
      </w:r>
      <w:r w:rsidR="00583B09">
        <w:t>tarihi arasında yapılan iş ve işlemlerin okul aile birliği yönetmeliği hükümleri doğrultusunda yürütülmüş olup alınan kararlara konu olan aşağıdaki cetvelde niteliği ve niceliği verilen harcamaları usulüne uygun yaparak kayıtlara geçirmiş olup söz konusu harcamalara ilişkin belgeler dosyada mevcuttur.</w:t>
      </w:r>
    </w:p>
    <w:p w:rsidR="00583B09" w:rsidRDefault="00583B09" w:rsidP="00583B09">
      <w:pPr>
        <w:ind w:firstLine="708"/>
      </w:pPr>
      <w:r>
        <w:t>Okul Aile Birliği Yönetim Ku</w:t>
      </w:r>
      <w:r w:rsidR="00E9456C">
        <w:t>rulu işletme gelir-gider defter</w:t>
      </w:r>
      <w:r>
        <w:t>,</w:t>
      </w:r>
      <w:r w:rsidR="00E9456C">
        <w:t xml:space="preserve"> </w:t>
      </w:r>
      <w:r>
        <w:t>evrak kayıt defteri tutulmakla beraber gelirler ile giderlere ilişkin tüm iş ve işlemler usulüne uygun olarak yapılıp kayıt altına alınmıştır.</w:t>
      </w:r>
    </w:p>
    <w:p w:rsidR="00583B09" w:rsidRDefault="00E9456C" w:rsidP="00583B09">
      <w:pPr>
        <w:ind w:firstLine="708"/>
      </w:pPr>
      <w:r>
        <w:t>Okul Aile Birliği Denetim K</w:t>
      </w:r>
      <w:r w:rsidR="00583B09">
        <w:t>urulu olarak,</w:t>
      </w:r>
      <w:r>
        <w:t xml:space="preserve"> </w:t>
      </w:r>
      <w:r w:rsidR="00583B09">
        <w:t>Okul Aile Birliğ</w:t>
      </w:r>
      <w:r w:rsidR="00AF02B3">
        <w:t>i Yöneti</w:t>
      </w:r>
      <w:r w:rsidR="00B842C3">
        <w:t>m Kurulu faaliyetleri 30.10.2024</w:t>
      </w:r>
      <w:r w:rsidR="00583B09">
        <w:t xml:space="preserve"> tarihinde kurulumuzca incelenmiştir.</w:t>
      </w:r>
    </w:p>
    <w:p w:rsidR="00583B09" w:rsidRDefault="00583B09" w:rsidP="00583B09">
      <w:pPr>
        <w:ind w:firstLine="708"/>
      </w:pPr>
      <w:r>
        <w:t>Yapılan inceleme sonucuna göre yapılan ve alınması gereken tüm iş ve işlemlerin yönetim kurulu kararı alınarak gerçekleştiği görülmüştür.</w:t>
      </w:r>
      <w:r w:rsidR="00E9456C">
        <w:t xml:space="preserve"> </w:t>
      </w:r>
      <w:r>
        <w:t>Yapılan işlemlerin hepsinin resmi kayıt altına alındığı</w:t>
      </w:r>
      <w:r w:rsidR="00B842C3">
        <w:t xml:space="preserve"> ve bu tarihler arasında herhangi bir harcama yapmadığı</w:t>
      </w:r>
      <w:r>
        <w:t xml:space="preserve"> belirlenmiştir.</w:t>
      </w:r>
    </w:p>
    <w:p w:rsidR="00583B09" w:rsidRDefault="00583B09" w:rsidP="00583B09">
      <w:pPr>
        <w:ind w:firstLine="708"/>
      </w:pPr>
      <w:r>
        <w:t>Yapılan iş ve işlemlerle ilgili imza altına alınan kararların düzenli olarak karar defterine yazılmış olduğu görüldü.</w:t>
      </w:r>
    </w:p>
    <w:p w:rsidR="00583B09" w:rsidRDefault="00583B09" w:rsidP="00583B09">
      <w:pPr>
        <w:ind w:firstLine="708"/>
      </w:pPr>
      <w:r>
        <w:t>Yönetim kuruluna ait işletme defterlerinin incelenmesinde bütün gelirler ile giderlerin deftere işlendiği gözlenmiştir</w:t>
      </w:r>
      <w:r w:rsidR="003719C5">
        <w:t>.</w:t>
      </w:r>
      <w:r w:rsidR="00E9456C">
        <w:t xml:space="preserve"> </w:t>
      </w:r>
      <w:r>
        <w:t>Devir işlemi tarihine kadar olan detayların toplu şekilde son sayfasına yazılarak imzaya hazır edildiği görülmüştür.</w:t>
      </w:r>
    </w:p>
    <w:p w:rsidR="00583B09" w:rsidRDefault="00583B09" w:rsidP="00583B09">
      <w:pPr>
        <w:ind w:firstLine="708"/>
      </w:pPr>
      <w:r>
        <w:t xml:space="preserve">Yönetim kurulunun yapmış olduğu bütün gelir kabulü ve harcamalara ait veri girişleri </w:t>
      </w:r>
      <w:proofErr w:type="spellStart"/>
      <w:r>
        <w:t>Tefbis</w:t>
      </w:r>
      <w:proofErr w:type="spellEnd"/>
      <w:r>
        <w:t xml:space="preserve"> sitemine işlenmiş olup işlemlere ait çıktılar dosyalarında muhafaza edildiği görülmüştür.</w:t>
      </w:r>
    </w:p>
    <w:p w:rsidR="00583B09" w:rsidRDefault="0081784D" w:rsidP="00583B09">
      <w:pPr>
        <w:ind w:firstLine="708"/>
      </w:pPr>
      <w:r>
        <w:t>Kaymaklı Atatürk</w:t>
      </w:r>
      <w:r w:rsidR="00583B09">
        <w:t xml:space="preserve"> Ortaokulu Okul aile Birliği denetim Kurulu olarak Yönetim Kurulu tarafından yap</w:t>
      </w:r>
      <w:r w:rsidR="003719C5">
        <w:t>ılan çalışmaların hepsinin yerin</w:t>
      </w:r>
      <w:r w:rsidR="00583B09">
        <w:t>de ve zamanında yapıldığı belirlenmiştir.</w:t>
      </w:r>
    </w:p>
    <w:p w:rsidR="00583B09" w:rsidRDefault="00583B09" w:rsidP="00583B09">
      <w:pPr>
        <w:ind w:firstLine="708"/>
      </w:pPr>
      <w:r>
        <w:t xml:space="preserve">Sonuç </w:t>
      </w:r>
      <w:proofErr w:type="gramStart"/>
      <w:r>
        <w:t xml:space="preserve">olarak </w:t>
      </w:r>
      <w:r w:rsidR="003719C5">
        <w:t>;yapılan</w:t>
      </w:r>
      <w:proofErr w:type="gramEnd"/>
      <w:r w:rsidR="003719C5">
        <w:t xml:space="preserve"> denetleme sonucunda Okul Aile Birliği hesabında </w:t>
      </w:r>
      <w:r w:rsidR="004E5703">
        <w:t>4</w:t>
      </w:r>
      <w:bookmarkStart w:id="0" w:name="_GoBack"/>
      <w:bookmarkEnd w:id="0"/>
      <w:r w:rsidR="00B842C3">
        <w:t>6.986</w:t>
      </w:r>
      <w:r w:rsidR="00AF02B3">
        <w:t>,9</w:t>
      </w:r>
      <w:r w:rsidR="0081784D">
        <w:t>9</w:t>
      </w:r>
      <w:r w:rsidR="003719C5">
        <w:t xml:space="preserve"> TL para olduğu ayrıca banka hesap hareketleri işletme defteri ve </w:t>
      </w:r>
      <w:proofErr w:type="spellStart"/>
      <w:r w:rsidR="003719C5">
        <w:t>Tefbis</w:t>
      </w:r>
      <w:proofErr w:type="spellEnd"/>
      <w:r w:rsidR="003719C5">
        <w:t xml:space="preserve"> kayıtlarının incelenmesi neticesinde,</w:t>
      </w:r>
      <w:r w:rsidR="00B842C3">
        <w:t>30/10/2023-30/10/2024 tarihleri arasında</w:t>
      </w:r>
      <w:r w:rsidR="003719C5">
        <w:t xml:space="preserve"> okul aile birliği hesabında gelir-gider giriş-çıkış işleminin işlendiği görülmüştür.</w:t>
      </w:r>
    </w:p>
    <w:p w:rsidR="003719C5" w:rsidRDefault="003719C5" w:rsidP="00583B09">
      <w:pPr>
        <w:ind w:firstLine="708"/>
      </w:pPr>
      <w:r>
        <w:t>Okul Aile Birliği Denetleme Kurulu olarak yönetim kuruluna hizmetleri için teşekkür ederiz.</w:t>
      </w:r>
    </w:p>
    <w:p w:rsidR="00B37767" w:rsidRDefault="00B37767"/>
    <w:p w:rsidR="0081784D" w:rsidRDefault="00B842C3" w:rsidP="0081784D">
      <w:r>
        <w:t xml:space="preserve">  </w:t>
      </w:r>
      <w:r w:rsidR="0081784D">
        <w:t>ASİL ÜYE</w:t>
      </w:r>
      <w:r w:rsidR="0081784D">
        <w:tab/>
      </w:r>
      <w:r w:rsidR="0081784D">
        <w:tab/>
      </w:r>
      <w:r w:rsidR="0081784D">
        <w:tab/>
        <w:t xml:space="preserve">ASİL ÜYE                                </w:t>
      </w:r>
      <w:r>
        <w:t xml:space="preserve">  </w:t>
      </w:r>
      <w:r w:rsidR="0081784D">
        <w:t>BAŞKAN</w:t>
      </w:r>
    </w:p>
    <w:p w:rsidR="0081784D" w:rsidRDefault="00B842C3" w:rsidP="0081784D">
      <w:r>
        <w:t>Mustafa SEZER</w:t>
      </w:r>
      <w:r w:rsidR="0081784D">
        <w:t xml:space="preserve">       </w:t>
      </w:r>
      <w:r>
        <w:t xml:space="preserve">                   Neslihan ECE</w:t>
      </w:r>
      <w:r w:rsidR="0081784D">
        <w:t xml:space="preserve">                  </w:t>
      </w:r>
      <w:r>
        <w:t xml:space="preserve">      </w:t>
      </w:r>
      <w:r w:rsidR="0081784D">
        <w:t>Mustafa TERYAKİ</w:t>
      </w:r>
    </w:p>
    <w:p w:rsidR="003719C5" w:rsidRDefault="003719C5"/>
    <w:p w:rsidR="001F1008" w:rsidRDefault="001F1008"/>
    <w:p w:rsidR="00D53C07" w:rsidRDefault="00D53C07">
      <w:pPr>
        <w:rPr>
          <w:b/>
        </w:rPr>
      </w:pPr>
    </w:p>
    <w:p w:rsidR="001F1008" w:rsidRDefault="001F1008">
      <w:pPr>
        <w:rPr>
          <w:b/>
        </w:rPr>
      </w:pPr>
      <w:proofErr w:type="gramStart"/>
      <w:r w:rsidRPr="001F1008">
        <w:rPr>
          <w:b/>
        </w:rPr>
        <w:t>GELİR</w:t>
      </w:r>
      <w:r>
        <w:rPr>
          <w:b/>
        </w:rPr>
        <w:t xml:space="preserve"> :</w:t>
      </w:r>
      <w:proofErr w:type="gramEnd"/>
    </w:p>
    <w:tbl>
      <w:tblPr>
        <w:tblStyle w:val="TabloKlavuzu"/>
        <w:tblW w:w="0" w:type="auto"/>
        <w:tblLook w:val="04A0" w:firstRow="1" w:lastRow="0" w:firstColumn="1" w:lastColumn="0" w:noHBand="0" w:noVBand="1"/>
      </w:tblPr>
      <w:tblGrid>
        <w:gridCol w:w="3020"/>
        <w:gridCol w:w="3021"/>
        <w:gridCol w:w="3021"/>
      </w:tblGrid>
      <w:tr w:rsidR="001F1008" w:rsidTr="001F1008">
        <w:tc>
          <w:tcPr>
            <w:tcW w:w="3020" w:type="dxa"/>
          </w:tcPr>
          <w:p w:rsidR="001F1008" w:rsidRDefault="001F1008">
            <w:pPr>
              <w:rPr>
                <w:b/>
              </w:rPr>
            </w:pPr>
            <w:r>
              <w:rPr>
                <w:b/>
              </w:rPr>
              <w:t>SIRA</w:t>
            </w:r>
          </w:p>
        </w:tc>
        <w:tc>
          <w:tcPr>
            <w:tcW w:w="3021" w:type="dxa"/>
          </w:tcPr>
          <w:p w:rsidR="001F1008" w:rsidRDefault="001F1008">
            <w:pPr>
              <w:rPr>
                <w:b/>
              </w:rPr>
            </w:pPr>
            <w:r>
              <w:rPr>
                <w:b/>
              </w:rPr>
              <w:t>GELİR ÇEŞİTİ</w:t>
            </w:r>
          </w:p>
        </w:tc>
        <w:tc>
          <w:tcPr>
            <w:tcW w:w="3021" w:type="dxa"/>
          </w:tcPr>
          <w:p w:rsidR="001F1008" w:rsidRDefault="001F1008">
            <w:pPr>
              <w:rPr>
                <w:b/>
              </w:rPr>
            </w:pPr>
            <w:r>
              <w:rPr>
                <w:b/>
              </w:rPr>
              <w:t>TUTAR</w:t>
            </w:r>
          </w:p>
        </w:tc>
      </w:tr>
      <w:tr w:rsidR="001F1008" w:rsidTr="001F1008">
        <w:tc>
          <w:tcPr>
            <w:tcW w:w="3020" w:type="dxa"/>
          </w:tcPr>
          <w:p w:rsidR="001F1008" w:rsidRDefault="001F1008">
            <w:pPr>
              <w:rPr>
                <w:b/>
              </w:rPr>
            </w:pPr>
            <w:r>
              <w:rPr>
                <w:b/>
              </w:rPr>
              <w:t>1</w:t>
            </w:r>
          </w:p>
        </w:tc>
        <w:tc>
          <w:tcPr>
            <w:tcW w:w="3021" w:type="dxa"/>
          </w:tcPr>
          <w:p w:rsidR="001F1008" w:rsidRDefault="00B842C3">
            <w:pPr>
              <w:rPr>
                <w:b/>
              </w:rPr>
            </w:pPr>
            <w:r>
              <w:rPr>
                <w:b/>
              </w:rPr>
              <w:t>2024</w:t>
            </w:r>
            <w:r w:rsidR="0081784D">
              <w:rPr>
                <w:b/>
              </w:rPr>
              <w:t xml:space="preserve"> YILINA DEVREDEN BAKİYE</w:t>
            </w:r>
          </w:p>
        </w:tc>
        <w:tc>
          <w:tcPr>
            <w:tcW w:w="3021" w:type="dxa"/>
          </w:tcPr>
          <w:p w:rsidR="001F1008" w:rsidRDefault="00B842C3">
            <w:pPr>
              <w:rPr>
                <w:b/>
              </w:rPr>
            </w:pPr>
            <w:r>
              <w:rPr>
                <w:b/>
              </w:rPr>
              <w:t>36.636,9</w:t>
            </w:r>
            <w:r w:rsidR="00AF02B3">
              <w:rPr>
                <w:b/>
              </w:rPr>
              <w:t>9 TL</w:t>
            </w:r>
          </w:p>
        </w:tc>
      </w:tr>
      <w:tr w:rsidR="001F1008" w:rsidTr="001F1008">
        <w:tc>
          <w:tcPr>
            <w:tcW w:w="3020" w:type="dxa"/>
          </w:tcPr>
          <w:p w:rsidR="001F1008" w:rsidRDefault="001F1008">
            <w:pPr>
              <w:rPr>
                <w:b/>
              </w:rPr>
            </w:pPr>
            <w:r>
              <w:rPr>
                <w:b/>
              </w:rPr>
              <w:t>2</w:t>
            </w:r>
          </w:p>
        </w:tc>
        <w:tc>
          <w:tcPr>
            <w:tcW w:w="3021" w:type="dxa"/>
          </w:tcPr>
          <w:p w:rsidR="001F1008" w:rsidRDefault="004E5703">
            <w:pPr>
              <w:rPr>
                <w:b/>
              </w:rPr>
            </w:pPr>
            <w:r>
              <w:rPr>
                <w:b/>
              </w:rPr>
              <w:t>2024</w:t>
            </w:r>
            <w:r w:rsidR="0081784D">
              <w:rPr>
                <w:b/>
              </w:rPr>
              <w:t xml:space="preserve"> YILI</w:t>
            </w:r>
          </w:p>
        </w:tc>
        <w:tc>
          <w:tcPr>
            <w:tcW w:w="3021" w:type="dxa"/>
          </w:tcPr>
          <w:p w:rsidR="001F1008" w:rsidRDefault="00B842C3">
            <w:pPr>
              <w:rPr>
                <w:b/>
              </w:rPr>
            </w:pPr>
            <w:r>
              <w:rPr>
                <w:b/>
              </w:rPr>
              <w:t>10.350</w:t>
            </w:r>
            <w:r w:rsidR="0081784D">
              <w:rPr>
                <w:b/>
              </w:rPr>
              <w:t>TL</w:t>
            </w:r>
          </w:p>
        </w:tc>
      </w:tr>
      <w:tr w:rsidR="001F1008" w:rsidTr="001F1008">
        <w:tc>
          <w:tcPr>
            <w:tcW w:w="3020" w:type="dxa"/>
          </w:tcPr>
          <w:p w:rsidR="001F1008" w:rsidRDefault="001F1008">
            <w:pPr>
              <w:rPr>
                <w:b/>
              </w:rPr>
            </w:pPr>
          </w:p>
        </w:tc>
        <w:tc>
          <w:tcPr>
            <w:tcW w:w="3021" w:type="dxa"/>
          </w:tcPr>
          <w:p w:rsidR="001F1008" w:rsidRDefault="001F1008">
            <w:pPr>
              <w:rPr>
                <w:b/>
              </w:rPr>
            </w:pPr>
          </w:p>
        </w:tc>
        <w:tc>
          <w:tcPr>
            <w:tcW w:w="3021" w:type="dxa"/>
          </w:tcPr>
          <w:p w:rsidR="001F1008" w:rsidRDefault="001F1008">
            <w:pPr>
              <w:rPr>
                <w:b/>
              </w:rPr>
            </w:pPr>
          </w:p>
        </w:tc>
      </w:tr>
      <w:tr w:rsidR="001F1008" w:rsidTr="001F1008">
        <w:tc>
          <w:tcPr>
            <w:tcW w:w="3020" w:type="dxa"/>
          </w:tcPr>
          <w:p w:rsidR="001F1008" w:rsidRDefault="001F1008">
            <w:pPr>
              <w:rPr>
                <w:b/>
              </w:rPr>
            </w:pPr>
            <w:r>
              <w:rPr>
                <w:b/>
              </w:rPr>
              <w:t>TOPLAM</w:t>
            </w:r>
          </w:p>
        </w:tc>
        <w:tc>
          <w:tcPr>
            <w:tcW w:w="3021" w:type="dxa"/>
          </w:tcPr>
          <w:p w:rsidR="001F1008" w:rsidRDefault="001F1008">
            <w:pPr>
              <w:rPr>
                <w:b/>
              </w:rPr>
            </w:pPr>
          </w:p>
        </w:tc>
        <w:tc>
          <w:tcPr>
            <w:tcW w:w="3021" w:type="dxa"/>
          </w:tcPr>
          <w:p w:rsidR="001F1008" w:rsidRDefault="00B842C3">
            <w:pPr>
              <w:rPr>
                <w:b/>
              </w:rPr>
            </w:pPr>
            <w:r>
              <w:rPr>
                <w:b/>
              </w:rPr>
              <w:t>46.986,9</w:t>
            </w:r>
            <w:r w:rsidR="00AF02B3">
              <w:rPr>
                <w:b/>
              </w:rPr>
              <w:t>9 TL</w:t>
            </w:r>
          </w:p>
        </w:tc>
      </w:tr>
    </w:tbl>
    <w:p w:rsidR="003719C5" w:rsidRDefault="003719C5">
      <w:pPr>
        <w:rPr>
          <w:b/>
        </w:rPr>
      </w:pPr>
      <w:r w:rsidRPr="001F1008">
        <w:rPr>
          <w:b/>
        </w:rPr>
        <w:t xml:space="preserve">      </w:t>
      </w:r>
    </w:p>
    <w:p w:rsidR="001F1008" w:rsidRDefault="001F1008">
      <w:pPr>
        <w:rPr>
          <w:b/>
        </w:rPr>
      </w:pPr>
    </w:p>
    <w:p w:rsidR="001F1008" w:rsidRDefault="001F1008">
      <w:pPr>
        <w:rPr>
          <w:b/>
        </w:rPr>
      </w:pPr>
    </w:p>
    <w:p w:rsidR="001F1008" w:rsidRDefault="001F1008">
      <w:pPr>
        <w:rPr>
          <w:b/>
        </w:rPr>
      </w:pPr>
    </w:p>
    <w:p w:rsidR="001F1008" w:rsidRPr="001F1008" w:rsidRDefault="001F1008">
      <w:pPr>
        <w:rPr>
          <w:b/>
        </w:rPr>
      </w:pPr>
      <w:r>
        <w:rPr>
          <w:b/>
        </w:rPr>
        <w:t>GİDER:</w:t>
      </w:r>
    </w:p>
    <w:tbl>
      <w:tblPr>
        <w:tblStyle w:val="TabloKlavuzu"/>
        <w:tblW w:w="0" w:type="auto"/>
        <w:tblLook w:val="04A0" w:firstRow="1" w:lastRow="0" w:firstColumn="1" w:lastColumn="0" w:noHBand="0" w:noVBand="1"/>
      </w:tblPr>
      <w:tblGrid>
        <w:gridCol w:w="3020"/>
        <w:gridCol w:w="3021"/>
        <w:gridCol w:w="3021"/>
      </w:tblGrid>
      <w:tr w:rsidR="001F1008" w:rsidTr="00F313BE">
        <w:tc>
          <w:tcPr>
            <w:tcW w:w="3020" w:type="dxa"/>
          </w:tcPr>
          <w:p w:rsidR="001F1008" w:rsidRDefault="001F1008" w:rsidP="00F313BE">
            <w:pPr>
              <w:rPr>
                <w:b/>
              </w:rPr>
            </w:pPr>
            <w:r>
              <w:rPr>
                <w:b/>
              </w:rPr>
              <w:t>SIRA</w:t>
            </w:r>
          </w:p>
        </w:tc>
        <w:tc>
          <w:tcPr>
            <w:tcW w:w="3021" w:type="dxa"/>
          </w:tcPr>
          <w:p w:rsidR="001F1008" w:rsidRDefault="001F1008" w:rsidP="00F313BE">
            <w:pPr>
              <w:rPr>
                <w:b/>
              </w:rPr>
            </w:pPr>
            <w:r>
              <w:rPr>
                <w:b/>
              </w:rPr>
              <w:t>HARCAMA ÇEŞİTİ</w:t>
            </w:r>
          </w:p>
        </w:tc>
        <w:tc>
          <w:tcPr>
            <w:tcW w:w="3021" w:type="dxa"/>
          </w:tcPr>
          <w:p w:rsidR="001F1008" w:rsidRDefault="001F1008" w:rsidP="00F313BE">
            <w:pPr>
              <w:rPr>
                <w:b/>
              </w:rPr>
            </w:pPr>
            <w:r>
              <w:rPr>
                <w:b/>
              </w:rPr>
              <w:t>TUTAR</w:t>
            </w:r>
          </w:p>
        </w:tc>
      </w:tr>
      <w:tr w:rsidR="001F1008" w:rsidTr="00F313BE">
        <w:tc>
          <w:tcPr>
            <w:tcW w:w="3020" w:type="dxa"/>
          </w:tcPr>
          <w:p w:rsidR="001F1008" w:rsidRDefault="001F1008" w:rsidP="00F313BE">
            <w:pPr>
              <w:rPr>
                <w:b/>
              </w:rPr>
            </w:pPr>
            <w:r>
              <w:rPr>
                <w:b/>
              </w:rPr>
              <w:t>1</w:t>
            </w:r>
          </w:p>
        </w:tc>
        <w:tc>
          <w:tcPr>
            <w:tcW w:w="3021" w:type="dxa"/>
          </w:tcPr>
          <w:p w:rsidR="001F1008" w:rsidRDefault="00B842C3" w:rsidP="00F313BE">
            <w:pPr>
              <w:rPr>
                <w:b/>
              </w:rPr>
            </w:pPr>
            <w:r>
              <w:rPr>
                <w:b/>
              </w:rPr>
              <w:t>2024</w:t>
            </w:r>
            <w:r w:rsidR="00E9456C">
              <w:rPr>
                <w:b/>
              </w:rPr>
              <w:t xml:space="preserve"> yılı öncesi devir</w:t>
            </w:r>
          </w:p>
        </w:tc>
        <w:tc>
          <w:tcPr>
            <w:tcW w:w="3021" w:type="dxa"/>
          </w:tcPr>
          <w:p w:rsidR="001F1008" w:rsidRDefault="0081784D" w:rsidP="00F313BE">
            <w:pPr>
              <w:rPr>
                <w:b/>
              </w:rPr>
            </w:pPr>
            <w:r>
              <w:rPr>
                <w:b/>
              </w:rPr>
              <w:t>0</w:t>
            </w:r>
          </w:p>
        </w:tc>
      </w:tr>
      <w:tr w:rsidR="001F1008" w:rsidTr="00F313BE">
        <w:tc>
          <w:tcPr>
            <w:tcW w:w="3020" w:type="dxa"/>
          </w:tcPr>
          <w:p w:rsidR="001F1008" w:rsidRDefault="001F1008" w:rsidP="00F313BE">
            <w:pPr>
              <w:rPr>
                <w:b/>
              </w:rPr>
            </w:pPr>
            <w:r>
              <w:rPr>
                <w:b/>
              </w:rPr>
              <w:t>2</w:t>
            </w:r>
          </w:p>
        </w:tc>
        <w:tc>
          <w:tcPr>
            <w:tcW w:w="3021" w:type="dxa"/>
          </w:tcPr>
          <w:p w:rsidR="001F1008" w:rsidRDefault="00B842C3" w:rsidP="00F313BE">
            <w:pPr>
              <w:rPr>
                <w:b/>
              </w:rPr>
            </w:pPr>
            <w:r>
              <w:rPr>
                <w:b/>
              </w:rPr>
              <w:t>2024</w:t>
            </w:r>
            <w:r w:rsidR="00E9456C">
              <w:rPr>
                <w:b/>
              </w:rPr>
              <w:t xml:space="preserve"> yılı</w:t>
            </w:r>
          </w:p>
        </w:tc>
        <w:tc>
          <w:tcPr>
            <w:tcW w:w="3021" w:type="dxa"/>
          </w:tcPr>
          <w:p w:rsidR="001F1008" w:rsidRDefault="00B842C3" w:rsidP="00F313BE">
            <w:pPr>
              <w:rPr>
                <w:b/>
              </w:rPr>
            </w:pPr>
            <w:r>
              <w:rPr>
                <w:b/>
              </w:rPr>
              <w:t>0</w:t>
            </w:r>
            <w:r w:rsidR="00AF02B3">
              <w:rPr>
                <w:b/>
              </w:rPr>
              <w:t xml:space="preserve"> </w:t>
            </w:r>
            <w:r w:rsidR="0081784D">
              <w:rPr>
                <w:b/>
              </w:rPr>
              <w:t>TL</w:t>
            </w:r>
          </w:p>
        </w:tc>
      </w:tr>
      <w:tr w:rsidR="001F1008" w:rsidTr="00F313BE">
        <w:tc>
          <w:tcPr>
            <w:tcW w:w="3020" w:type="dxa"/>
          </w:tcPr>
          <w:p w:rsidR="001F1008" w:rsidRDefault="001F1008" w:rsidP="00F313BE">
            <w:pPr>
              <w:rPr>
                <w:b/>
              </w:rPr>
            </w:pPr>
            <w:r>
              <w:rPr>
                <w:b/>
              </w:rPr>
              <w:t>3</w:t>
            </w:r>
          </w:p>
        </w:tc>
        <w:tc>
          <w:tcPr>
            <w:tcW w:w="3021" w:type="dxa"/>
          </w:tcPr>
          <w:p w:rsidR="001F1008" w:rsidRDefault="001F1008" w:rsidP="00F313BE">
            <w:pPr>
              <w:rPr>
                <w:b/>
              </w:rPr>
            </w:pPr>
          </w:p>
        </w:tc>
        <w:tc>
          <w:tcPr>
            <w:tcW w:w="3021" w:type="dxa"/>
          </w:tcPr>
          <w:p w:rsidR="001F1008" w:rsidRDefault="001F1008" w:rsidP="00F313BE">
            <w:pPr>
              <w:rPr>
                <w:b/>
              </w:rPr>
            </w:pPr>
          </w:p>
        </w:tc>
      </w:tr>
      <w:tr w:rsidR="001F1008" w:rsidTr="00F313BE">
        <w:tc>
          <w:tcPr>
            <w:tcW w:w="3020" w:type="dxa"/>
          </w:tcPr>
          <w:p w:rsidR="001F1008" w:rsidRDefault="001F1008" w:rsidP="00F313BE">
            <w:pPr>
              <w:rPr>
                <w:b/>
              </w:rPr>
            </w:pPr>
            <w:r>
              <w:rPr>
                <w:b/>
              </w:rPr>
              <w:t>TOPLAM</w:t>
            </w:r>
          </w:p>
        </w:tc>
        <w:tc>
          <w:tcPr>
            <w:tcW w:w="3021" w:type="dxa"/>
          </w:tcPr>
          <w:p w:rsidR="001F1008" w:rsidRDefault="001F1008" w:rsidP="00F313BE">
            <w:pPr>
              <w:rPr>
                <w:b/>
              </w:rPr>
            </w:pPr>
          </w:p>
        </w:tc>
        <w:tc>
          <w:tcPr>
            <w:tcW w:w="3021" w:type="dxa"/>
          </w:tcPr>
          <w:p w:rsidR="001F1008" w:rsidRDefault="00B842C3" w:rsidP="00F313BE">
            <w:pPr>
              <w:rPr>
                <w:b/>
              </w:rPr>
            </w:pPr>
            <w:r>
              <w:rPr>
                <w:b/>
              </w:rPr>
              <w:t>0</w:t>
            </w:r>
            <w:r w:rsidR="00AF02B3">
              <w:rPr>
                <w:b/>
              </w:rPr>
              <w:t xml:space="preserve"> TL</w:t>
            </w:r>
          </w:p>
        </w:tc>
      </w:tr>
    </w:tbl>
    <w:p w:rsidR="001F1008" w:rsidRDefault="001F1008">
      <w:pPr>
        <w:rPr>
          <w:b/>
        </w:rPr>
      </w:pPr>
    </w:p>
    <w:p w:rsidR="001F1008" w:rsidRDefault="001F1008" w:rsidP="001F1008"/>
    <w:p w:rsidR="00D53C07" w:rsidRDefault="001F1008" w:rsidP="0081784D">
      <w:pPr>
        <w:tabs>
          <w:tab w:val="left" w:pos="1950"/>
        </w:tabs>
        <w:rPr>
          <w:b/>
        </w:rPr>
      </w:pPr>
      <w:r>
        <w:tab/>
      </w:r>
      <w:r w:rsidRPr="001F1008">
        <w:rPr>
          <w:b/>
        </w:rPr>
        <w:t>BAKİYE TOPLAMI</w:t>
      </w:r>
      <w:r>
        <w:rPr>
          <w:b/>
        </w:rPr>
        <w:t>:</w:t>
      </w:r>
      <w:r w:rsidR="0081784D" w:rsidRPr="0081784D">
        <w:t xml:space="preserve"> </w:t>
      </w:r>
      <w:r w:rsidR="00B842C3">
        <w:rPr>
          <w:b/>
        </w:rPr>
        <w:t>46.98</w:t>
      </w:r>
      <w:r w:rsidR="00AF02B3">
        <w:rPr>
          <w:b/>
        </w:rPr>
        <w:t>6,9</w:t>
      </w:r>
      <w:r w:rsidR="0081784D" w:rsidRPr="0081784D">
        <w:rPr>
          <w:b/>
        </w:rPr>
        <w:t>9 TL</w:t>
      </w:r>
    </w:p>
    <w:p w:rsidR="00D53C07" w:rsidRPr="00D53C07" w:rsidRDefault="00D53C07" w:rsidP="00D53C07"/>
    <w:p w:rsidR="00D53C07" w:rsidRPr="00D53C07" w:rsidRDefault="00D53C07" w:rsidP="00D53C07"/>
    <w:p w:rsidR="00D53C07" w:rsidRPr="00D53C07" w:rsidRDefault="00D53C07" w:rsidP="00D53C07"/>
    <w:p w:rsidR="00D53C07" w:rsidRPr="00D53C07" w:rsidRDefault="00D53C07" w:rsidP="00D53C07">
      <w:pPr>
        <w:rPr>
          <w:sz w:val="18"/>
          <w:szCs w:val="18"/>
        </w:rPr>
      </w:pPr>
      <w:r w:rsidRPr="00D53C07">
        <w:rPr>
          <w:sz w:val="18"/>
          <w:szCs w:val="18"/>
        </w:rPr>
        <w:t>İş bu rapor tarafımızca düzenlenerek doğruluğu tarafımızdan imza altına alınmıştır.</w:t>
      </w:r>
    </w:p>
    <w:p w:rsidR="00D53C07" w:rsidRDefault="00D53C07" w:rsidP="00D53C07"/>
    <w:p w:rsidR="00D53C07" w:rsidRDefault="00D53C07" w:rsidP="00D53C07"/>
    <w:p w:rsidR="00D53C07" w:rsidRDefault="00D53C07" w:rsidP="00D53C07"/>
    <w:p w:rsidR="00D53C07" w:rsidRDefault="00D53C07" w:rsidP="00D53C07">
      <w:r>
        <w:t xml:space="preserve">ASİL </w:t>
      </w:r>
      <w:r w:rsidR="0081784D">
        <w:t>ÜYE</w:t>
      </w:r>
      <w:r w:rsidR="0081784D">
        <w:tab/>
      </w:r>
      <w:r w:rsidR="0081784D">
        <w:tab/>
      </w:r>
      <w:r w:rsidR="0081784D">
        <w:tab/>
        <w:t xml:space="preserve">ASİL ÜYE                              </w:t>
      </w:r>
      <w:r>
        <w:t xml:space="preserve">  BAŞKAN</w:t>
      </w:r>
    </w:p>
    <w:p w:rsidR="00D53C07" w:rsidRDefault="00B842C3" w:rsidP="00D53C07">
      <w:r>
        <w:t>Mustafa SEZER</w:t>
      </w:r>
      <w:r w:rsidR="0081784D">
        <w:t xml:space="preserve">      </w:t>
      </w:r>
      <w:r>
        <w:t xml:space="preserve">                     Neslihan ECE</w:t>
      </w:r>
      <w:r w:rsidR="00D11F80">
        <w:t xml:space="preserve">             </w:t>
      </w:r>
      <w:r w:rsidR="00D53C07">
        <w:t xml:space="preserve">    </w:t>
      </w:r>
      <w:r>
        <w:t xml:space="preserve">   </w:t>
      </w:r>
      <w:r w:rsidR="0081784D">
        <w:t>Mustafa TERYAKİ</w:t>
      </w:r>
    </w:p>
    <w:p w:rsidR="001F1008" w:rsidRPr="00D53C07" w:rsidRDefault="001F1008" w:rsidP="00D53C07"/>
    <w:sectPr w:rsidR="001F1008" w:rsidRPr="00D53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09"/>
    <w:rsid w:val="0009108B"/>
    <w:rsid w:val="00114B64"/>
    <w:rsid w:val="001F1008"/>
    <w:rsid w:val="00303E67"/>
    <w:rsid w:val="003719C5"/>
    <w:rsid w:val="004E5703"/>
    <w:rsid w:val="00583B09"/>
    <w:rsid w:val="006B5385"/>
    <w:rsid w:val="0081784D"/>
    <w:rsid w:val="00AF02B3"/>
    <w:rsid w:val="00B37767"/>
    <w:rsid w:val="00B842C3"/>
    <w:rsid w:val="00D11F80"/>
    <w:rsid w:val="00D50BB7"/>
    <w:rsid w:val="00D53C07"/>
    <w:rsid w:val="00E94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95B1"/>
  <w15:chartTrackingRefBased/>
  <w15:docId w15:val="{24662D25-EFB5-4406-9B4A-5FFF63C2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0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78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7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469</Words>
  <Characters>2674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YRD</dc:creator>
  <cp:keywords/>
  <dc:description/>
  <cp:lastModifiedBy>Okul</cp:lastModifiedBy>
  <cp:revision>8</cp:revision>
  <cp:lastPrinted>2024-10-14T12:25:00Z</cp:lastPrinted>
  <dcterms:created xsi:type="dcterms:W3CDTF">2023-10-16T12:15:00Z</dcterms:created>
  <dcterms:modified xsi:type="dcterms:W3CDTF">2024-10-15T07:05:00Z</dcterms:modified>
</cp:coreProperties>
</file>